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3C5" w:rsidRPr="001F23C5" w:rsidRDefault="001F23C5" w:rsidP="001F23C5">
      <w:pPr>
        <w:shd w:val="clear" w:color="auto" w:fill="FFFFFF"/>
        <w:spacing w:after="0" w:line="240" w:lineRule="auto"/>
        <w:rPr>
          <w:rFonts w:ascii="inherit" w:eastAsia="Times New Roman" w:hAnsi="inherit" w:cs="Helvetica"/>
          <w:color w:val="1C1E21"/>
          <w:sz w:val="18"/>
          <w:szCs w:val="18"/>
          <w:lang w:eastAsia="zh-CN"/>
        </w:rPr>
      </w:pPr>
      <w:r w:rsidRPr="001F23C5">
        <w:rPr>
          <w:rFonts w:ascii="inherit" w:eastAsia="Times New Roman" w:hAnsi="inherit" w:cs="Helvetica"/>
          <w:color w:val="1C1E21"/>
          <w:sz w:val="18"/>
          <w:szCs w:val="18"/>
          <w:lang w:eastAsia="zh-CN"/>
        </w:rPr>
        <w:t>Crocs, Inc. is a world leader in innovative casual footwear for men, women and children. Crocs offers a broad portfolio of all-season products, while remaining true to its core molded footwear heritage. All Crocs™ shoes feature Croslite™ material, a proprietary, revolutionary technology that gives each pair of shoes the soft, comfortable, lightweight and non-marking qualities that Crocs fans know and love. Since its inception in 2002, Crocs has sold more than 350 million pairs of shoes in more than 90 countries around the world.</w:t>
      </w:r>
    </w:p>
    <w:p w:rsidR="007B12E2" w:rsidRDefault="007B12E2">
      <w:bookmarkStart w:id="0" w:name="_GoBack"/>
      <w:bookmarkEnd w:id="0"/>
    </w:p>
    <w:sectPr w:rsidR="007B12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3C5"/>
    <w:rsid w:val="001F23C5"/>
    <w:rsid w:val="007B12E2"/>
  </w:rsids>
  <m:mathPr>
    <m:mathFont m:val="Cambria Math"/>
    <m:brkBin m:val="before"/>
    <m:brkBinSub m:val="--"/>
    <m:smallFrac m:val="0"/>
    <m:dispDef/>
    <m:lMargin m:val="0"/>
    <m:rMargin m:val="0"/>
    <m:defJc m:val="centerGroup"/>
    <m:wrapIndent m:val="1440"/>
    <m:intLim m:val="subSup"/>
    <m:naryLim m:val="undOvr"/>
  </m:mathPr>
  <w:themeFontLang w:val="en-MY"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67EC9-198C-43A5-83DC-58431FA5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1F2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578694">
      <w:bodyDiv w:val="1"/>
      <w:marLeft w:val="0"/>
      <w:marRight w:val="0"/>
      <w:marTop w:val="0"/>
      <w:marBottom w:val="0"/>
      <w:divBdr>
        <w:top w:val="none" w:sz="0" w:space="0" w:color="auto"/>
        <w:left w:val="none" w:sz="0" w:space="0" w:color="auto"/>
        <w:bottom w:val="none" w:sz="0" w:space="0" w:color="auto"/>
        <w:right w:val="none" w:sz="0" w:space="0" w:color="auto"/>
      </w:divBdr>
      <w:divsChild>
        <w:div w:id="1878934594">
          <w:marLeft w:val="0"/>
          <w:marRight w:val="0"/>
          <w:marTop w:val="0"/>
          <w:marBottom w:val="0"/>
          <w:divBdr>
            <w:top w:val="none" w:sz="0" w:space="0" w:color="auto"/>
            <w:left w:val="none" w:sz="0" w:space="0" w:color="auto"/>
            <w:bottom w:val="none" w:sz="0" w:space="0" w:color="auto"/>
            <w:right w:val="none" w:sz="0" w:space="0" w:color="auto"/>
          </w:divBdr>
          <w:divsChild>
            <w:div w:id="1357268356">
              <w:marLeft w:val="0"/>
              <w:marRight w:val="0"/>
              <w:marTop w:val="60"/>
              <w:marBottom w:val="0"/>
              <w:divBdr>
                <w:top w:val="none" w:sz="0" w:space="0" w:color="auto"/>
                <w:left w:val="none" w:sz="0" w:space="0" w:color="auto"/>
                <w:bottom w:val="none" w:sz="0" w:space="0" w:color="auto"/>
                <w:right w:val="none" w:sz="0" w:space="0" w:color="auto"/>
              </w:divBdr>
              <w:divsChild>
                <w:div w:id="11096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2006Sales Asst Manager</dc:creator>
  <cp:keywords/>
  <dc:description/>
  <cp:lastModifiedBy>2006Sales Asst Manager</cp:lastModifiedBy>
  <cp:revision>1</cp:revision>
  <dcterms:created xsi:type="dcterms:W3CDTF">2020-02-01T09:43:00Z</dcterms:created>
  <dcterms:modified xsi:type="dcterms:W3CDTF">2020-02-01T09:43:00Z</dcterms:modified>
</cp:coreProperties>
</file>