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B55" w:rsidRDefault="00B3367F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SODA </w:t>
      </w:r>
      <w:proofErr w:type="gramStart"/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MEN</w:t>
      </w:r>
      <w:r w:rsidR="007A33D8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:</w:t>
      </w:r>
      <w:proofErr w:type="gramEnd"/>
      <w:r w:rsidR="007A33D8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Soda Men is more than just a fashion brand; it’s a way of life that we are promoting to the city</w:t>
      </w:r>
      <w:r w:rsidR="006F7A54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dwellers through fashion. The iconic style of life and fashion in the city are the stories that Soda</w:t>
      </w:r>
      <w:r w:rsidR="006F7A54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wants to tell, where the confidence, intelligence and ambition are the essential elements of style.</w:t>
      </w:r>
      <w:r w:rsidR="007A33D8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SODA </w:t>
      </w:r>
      <w:proofErr w:type="gramStart"/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LADIES</w:t>
      </w:r>
      <w:r w:rsidR="007A33D8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:</w:t>
      </w:r>
      <w:proofErr w:type="gramEnd"/>
      <w:r w:rsidR="007A33D8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This brand</w:t>
      </w:r>
      <w:r w:rsidR="006F7A54"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provides stylishly young &amp; affordable collections to women who are constantly looking</w:t>
      </w:r>
      <w:r w:rsidR="006F7A54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for newness and simplicity.</w:t>
      </w:r>
      <w:r w:rsidR="006F7A54"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It also has a unique touch of style to create a balance between femininity and sophistication, empowering you</w:t>
      </w:r>
      <w:r w:rsidR="006F7A54"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 </w:t>
      </w:r>
      <w:bookmarkStart w:id="0" w:name="_GoBack"/>
      <w:bookmarkEnd w:id="0"/>
      <w:r>
        <w:rPr>
          <w:rStyle w:val="textexposedshow"/>
          <w:rFonts w:ascii="Helvetica" w:hAnsi="Helvetica" w:cs="Helvetica"/>
          <w:color w:val="1C1E21"/>
          <w:sz w:val="18"/>
          <w:szCs w:val="18"/>
          <w:shd w:val="clear" w:color="auto" w:fill="FFFFFF"/>
        </w:rPr>
        <w:t>with the brand individualism &amp; fashionable intelligence.</w:t>
      </w:r>
    </w:p>
    <w:sectPr w:rsidR="00E32B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67F"/>
    <w:rsid w:val="006F7A54"/>
    <w:rsid w:val="007A33D8"/>
    <w:rsid w:val="00B3367F"/>
    <w:rsid w:val="00E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EBEE4"/>
  <w15:chartTrackingRefBased/>
  <w15:docId w15:val="{AA36EC71-4C33-4249-9AFD-3595DD2F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B33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3</cp:revision>
  <dcterms:created xsi:type="dcterms:W3CDTF">2020-02-01T10:00:00Z</dcterms:created>
  <dcterms:modified xsi:type="dcterms:W3CDTF">2020-02-08T05:04:00Z</dcterms:modified>
</cp:coreProperties>
</file>